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3a140a8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b047587c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85f5111dc4d7a" /><Relationship Type="http://schemas.openxmlformats.org/officeDocument/2006/relationships/numbering" Target="/word/numbering.xml" Id="R3e69059b58c54e38" /><Relationship Type="http://schemas.openxmlformats.org/officeDocument/2006/relationships/settings" Target="/word/settings.xml" Id="Reb6f7bd3831b45cd" /><Relationship Type="http://schemas.openxmlformats.org/officeDocument/2006/relationships/image" Target="/word/media/054b3330-6435-4192-ba2d-29e44b36fd3a.png" Id="R5f7b047587c147d5" /></Relationships>
</file>