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8d9245f99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1ecdbd749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Sheahan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89e3c5d5b4f9e" /><Relationship Type="http://schemas.openxmlformats.org/officeDocument/2006/relationships/numbering" Target="/word/numbering.xml" Id="R073c32333f9a48e5" /><Relationship Type="http://schemas.openxmlformats.org/officeDocument/2006/relationships/settings" Target="/word/settings.xml" Id="R2f6bf1cb1b1f4e54" /><Relationship Type="http://schemas.openxmlformats.org/officeDocument/2006/relationships/image" Target="/word/media/43f05691-a3b8-43be-b22a-657510affca6.png" Id="R1721ecdbd749476f" /></Relationships>
</file>