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66e84d69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a177a4f3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Shebeshekong,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03e3af4eb4dac" /><Relationship Type="http://schemas.openxmlformats.org/officeDocument/2006/relationships/numbering" Target="/word/numbering.xml" Id="Rb23aa0cdf1e1408f" /><Relationship Type="http://schemas.openxmlformats.org/officeDocument/2006/relationships/settings" Target="/word/settings.xml" Id="R0e9b54105d96487a" /><Relationship Type="http://schemas.openxmlformats.org/officeDocument/2006/relationships/image" Target="/word/media/b21d607c-e060-4c3d-b904-0a67609f3882.png" Id="Ref62a177a4f34b19" /></Relationships>
</file>