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8dfbe3e88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310d0000f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Shooter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63e23f5aa4589" /><Relationship Type="http://schemas.openxmlformats.org/officeDocument/2006/relationships/numbering" Target="/word/numbering.xml" Id="R459d7e9e3c694297" /><Relationship Type="http://schemas.openxmlformats.org/officeDocument/2006/relationships/settings" Target="/word/settings.xml" Id="Rfa7669ee64cb44e4" /><Relationship Type="http://schemas.openxmlformats.org/officeDocument/2006/relationships/image" Target="/word/media/c6f8d7e0-393d-4035-9d8f-c616bd1bdd41.png" Id="Raaa310d0000f48b6" /></Relationships>
</file>