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f928002fc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8ecf68dca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Siikuunsiiwan,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ea22ebb6f4434" /><Relationship Type="http://schemas.openxmlformats.org/officeDocument/2006/relationships/numbering" Target="/word/numbering.xml" Id="R20c550c32e5740d2" /><Relationship Type="http://schemas.openxmlformats.org/officeDocument/2006/relationships/settings" Target="/word/settings.xml" Id="R26bcd08f72b74858" /><Relationship Type="http://schemas.openxmlformats.org/officeDocument/2006/relationships/image" Target="/word/media/b125b9aa-ca20-4506-bf49-25dc3a0e8c5d.png" Id="R54e8ecf68dca4ad6" /></Relationships>
</file>