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a2bf02d3d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8ad7f781b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Simms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fa3354cbb4a0e" /><Relationship Type="http://schemas.openxmlformats.org/officeDocument/2006/relationships/numbering" Target="/word/numbering.xml" Id="R2d745a78ab3843b8" /><Relationship Type="http://schemas.openxmlformats.org/officeDocument/2006/relationships/settings" Target="/word/settings.xml" Id="Rc3a477699d78458b" /><Relationship Type="http://schemas.openxmlformats.org/officeDocument/2006/relationships/image" Target="/word/media/d2f30081-0827-456f-84a8-0eb2a3cc4e98.png" Id="R9cb8ad7f781b4185" /></Relationships>
</file>