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05592c2fb545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e7511ebef540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Smiths Corner,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be083f64404d2c" /><Relationship Type="http://schemas.openxmlformats.org/officeDocument/2006/relationships/numbering" Target="/word/numbering.xml" Id="R72da95b3f4e64170" /><Relationship Type="http://schemas.openxmlformats.org/officeDocument/2006/relationships/settings" Target="/word/settings.xml" Id="R8407f4f91fc14b64" /><Relationship Type="http://schemas.openxmlformats.org/officeDocument/2006/relationships/image" Target="/word/media/f0f4350f-5ec7-4dd7-9991-f9aa7297c9be.png" Id="R07e7511ebef540ba" /></Relationships>
</file>