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5ae0662ed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98c6c05c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fadd629294b75" /><Relationship Type="http://schemas.openxmlformats.org/officeDocument/2006/relationships/numbering" Target="/word/numbering.xml" Id="Ree549cfb2d1343fa" /><Relationship Type="http://schemas.openxmlformats.org/officeDocument/2006/relationships/settings" Target="/word/settings.xml" Id="R587cf63042124213" /><Relationship Type="http://schemas.openxmlformats.org/officeDocument/2006/relationships/image" Target="/word/media/69f01a98-0f1a-4d28-89e9-24d8b2904e99.png" Id="R750f98c6c05c480e" /></Relationships>
</file>