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1900e4787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a0cde978c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Sopers,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352f6af83473a" /><Relationship Type="http://schemas.openxmlformats.org/officeDocument/2006/relationships/numbering" Target="/word/numbering.xml" Id="Rfb360e1b58c24938" /><Relationship Type="http://schemas.openxmlformats.org/officeDocument/2006/relationships/settings" Target="/word/settings.xml" Id="R272f83687a5f42af" /><Relationship Type="http://schemas.openxmlformats.org/officeDocument/2006/relationships/image" Target="/word/media/c597083b-22fb-4230-90ca-373eed07774b.png" Id="R8cfa0cde978c423c" /></Relationships>
</file>