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8b225cd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2caf402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Lakeview,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16fd8ced4234" /><Relationship Type="http://schemas.openxmlformats.org/officeDocument/2006/relationships/numbering" Target="/word/numbering.xml" Id="R54120d25030a4348" /><Relationship Type="http://schemas.openxmlformats.org/officeDocument/2006/relationships/settings" Target="/word/settings.xml" Id="Rbf683742584a4e98" /><Relationship Type="http://schemas.openxmlformats.org/officeDocument/2006/relationships/image" Target="/word/media/3e9d6e03-4575-49d5-a183-9cc2b8cff59e.png" Id="R15e52caf40234580" /></Relationships>
</file>