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11bde25df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655d54ecd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Saint-Norbert,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d1a25cab7419e" /><Relationship Type="http://schemas.openxmlformats.org/officeDocument/2006/relationships/numbering" Target="/word/numbering.xml" Id="R6e1606afc3e0487a" /><Relationship Type="http://schemas.openxmlformats.org/officeDocument/2006/relationships/settings" Target="/word/settings.xml" Id="R8249e43a5e8c42e1" /><Relationship Type="http://schemas.openxmlformats.org/officeDocument/2006/relationships/image" Target="/word/media/03f27665-c657-4a83-9a10-0071d846d45a.png" Id="Rbd4655d54ecd49d8" /></Relationships>
</file>