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2fd458b59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8f4d3d200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Surrey,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cb9b2495348d1" /><Relationship Type="http://schemas.openxmlformats.org/officeDocument/2006/relationships/numbering" Target="/word/numbering.xml" Id="Re40f378adc3247e4" /><Relationship Type="http://schemas.openxmlformats.org/officeDocument/2006/relationships/settings" Target="/word/settings.xml" Id="R14b6e4525f674a58" /><Relationship Type="http://schemas.openxmlformats.org/officeDocument/2006/relationships/image" Target="/word/media/0c3319ef-0c5e-4da7-9083-a52ddde5c04f.png" Id="R1f78f4d3d2004c9a" /></Relationships>
</file>