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27a515485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2397d1a1e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25306532849b5" /><Relationship Type="http://schemas.openxmlformats.org/officeDocument/2006/relationships/numbering" Target="/word/numbering.xml" Id="Ref7403f73f504807" /><Relationship Type="http://schemas.openxmlformats.org/officeDocument/2006/relationships/settings" Target="/word/settings.xml" Id="R0e803085b4e94897" /><Relationship Type="http://schemas.openxmlformats.org/officeDocument/2006/relationships/image" Target="/word/media/01abc1d2-312d-4131-b155-f9d2aa864483.png" Id="R4f22397d1a1e4fd4" /></Relationships>
</file>