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158feb4bb649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3adf87478243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Spring Lake,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02ea4da42e42f8" /><Relationship Type="http://schemas.openxmlformats.org/officeDocument/2006/relationships/numbering" Target="/word/numbering.xml" Id="R144e0f90197b421d" /><Relationship Type="http://schemas.openxmlformats.org/officeDocument/2006/relationships/settings" Target="/word/settings.xml" Id="R0d24cb93384f4f2c" /><Relationship Type="http://schemas.openxmlformats.org/officeDocument/2006/relationships/image" Target="/word/media/09a8ff2c-0a7f-4384-be02-bf607aadd09d.png" Id="R0f3adf87478243d2" /></Relationships>
</file>