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54e808ad1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f59c27562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Springburn,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e53c9cf4b4b8f" /><Relationship Type="http://schemas.openxmlformats.org/officeDocument/2006/relationships/numbering" Target="/word/numbering.xml" Id="R5dd86a30e51445fd" /><Relationship Type="http://schemas.openxmlformats.org/officeDocument/2006/relationships/settings" Target="/word/settings.xml" Id="R2e577e3544874c6f" /><Relationship Type="http://schemas.openxmlformats.org/officeDocument/2006/relationships/image" Target="/word/media/0b28aa34-9ba3-4d80-a3ce-bcd2c80f3b11.png" Id="Rb41f59c2756248d2" /></Relationships>
</file>