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1d76a956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aa07818d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8e57020d479e" /><Relationship Type="http://schemas.openxmlformats.org/officeDocument/2006/relationships/numbering" Target="/word/numbering.xml" Id="Rd791a605aae24525" /><Relationship Type="http://schemas.openxmlformats.org/officeDocument/2006/relationships/settings" Target="/word/settings.xml" Id="R4399b36e9aef478f" /><Relationship Type="http://schemas.openxmlformats.org/officeDocument/2006/relationships/image" Target="/word/media/55de12b2-087e-4c58-bfa9-177ecbf49d70.png" Id="Rdfdaa07818d34894" /></Relationships>
</file>