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cd9b3e9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6c6d015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62733316e438b" /><Relationship Type="http://schemas.openxmlformats.org/officeDocument/2006/relationships/numbering" Target="/word/numbering.xml" Id="R65e51f0239b44a09" /><Relationship Type="http://schemas.openxmlformats.org/officeDocument/2006/relationships/settings" Target="/word/settings.xml" Id="Ra21ad38da2e246e3" /><Relationship Type="http://schemas.openxmlformats.org/officeDocument/2006/relationships/image" Target="/word/media/22bb69c3-0538-4a48-9e58-bebd989e1142.png" Id="R4ff16c6d01544792" /></Relationships>
</file>