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6076889a8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955a32d1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Andrews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15c18dc5e4ec1" /><Relationship Type="http://schemas.openxmlformats.org/officeDocument/2006/relationships/numbering" Target="/word/numbering.xml" Id="R76a110ad1bb44c6d" /><Relationship Type="http://schemas.openxmlformats.org/officeDocument/2006/relationships/settings" Target="/word/settings.xml" Id="Rc9f01ffe03854605" /><Relationship Type="http://schemas.openxmlformats.org/officeDocument/2006/relationships/image" Target="/word/media/e5a89356-2590-492b-9189-d1180ee9e86c.png" Id="R5d5e955a32d14120" /></Relationships>
</file>