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933ed75e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31ae05f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Isidore-de-Bellevue,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e1dac2a84c03" /><Relationship Type="http://schemas.openxmlformats.org/officeDocument/2006/relationships/numbering" Target="/word/numbering.xml" Id="R5ff46a328b5549eb" /><Relationship Type="http://schemas.openxmlformats.org/officeDocument/2006/relationships/settings" Target="/word/settings.xml" Id="R8c7acde8f4d84db4" /><Relationship Type="http://schemas.openxmlformats.org/officeDocument/2006/relationships/image" Target="/word/media/1fc35c4b-0cb3-4820-9272-4814f6504b84.png" Id="Ree1231ae05f643c0" /></Relationships>
</file>