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a3a0475e8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72aa8cd18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Peters Colony,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c8a4e435f4ec3" /><Relationship Type="http://schemas.openxmlformats.org/officeDocument/2006/relationships/numbering" Target="/word/numbering.xml" Id="R70206c0b195c4884" /><Relationship Type="http://schemas.openxmlformats.org/officeDocument/2006/relationships/settings" Target="/word/settings.xml" Id="Rdfef274f991142ac" /><Relationship Type="http://schemas.openxmlformats.org/officeDocument/2006/relationships/image" Target="/word/media/d477b515-c541-488f-8179-f936a194ac89.png" Id="Re1872aa8cd184094" /></Relationships>
</file>