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a67ea952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fd53aab8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Shott's,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7a112fa0c4d78" /><Relationship Type="http://schemas.openxmlformats.org/officeDocument/2006/relationships/numbering" Target="/word/numbering.xml" Id="Rab74666ade5547ac" /><Relationship Type="http://schemas.openxmlformats.org/officeDocument/2006/relationships/settings" Target="/word/settings.xml" Id="Rb18237a2257f49db" /><Relationship Type="http://schemas.openxmlformats.org/officeDocument/2006/relationships/image" Target="/word/media/dac92f74-8ee9-46a2-b6a0-0d38f708a742.png" Id="R64afd53aab874382" /></Relationships>
</file>