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f1cb84d11547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a5ceace89147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Stanley House,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4994c8bc7c48fa" /><Relationship Type="http://schemas.openxmlformats.org/officeDocument/2006/relationships/numbering" Target="/word/numbering.xml" Id="Re60f0bff00bf49b1" /><Relationship Type="http://schemas.openxmlformats.org/officeDocument/2006/relationships/settings" Target="/word/settings.xml" Id="R7dd451123ed148a8" /><Relationship Type="http://schemas.openxmlformats.org/officeDocument/2006/relationships/image" Target="/word/media/cae00264-c6d8-4313-8ba2-6afdf91db175.png" Id="R9aa5ceace89147ab" /></Relationships>
</file>