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baf73bade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8d80a3ab3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Staynerville,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95ac8acf3477c" /><Relationship Type="http://schemas.openxmlformats.org/officeDocument/2006/relationships/numbering" Target="/word/numbering.xml" Id="Rd2e245dea6d44feb" /><Relationship Type="http://schemas.openxmlformats.org/officeDocument/2006/relationships/settings" Target="/word/settings.xml" Id="R61b8359d2f3144b2" /><Relationship Type="http://schemas.openxmlformats.org/officeDocument/2006/relationships/image" Target="/word/media/dcd575f4-0f99-4cb7-966e-c7d9254a6411.png" Id="R46a8d80a3ab34a31" /></Relationships>
</file>