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acafa6106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728982a63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Steeles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529dcabea45c3" /><Relationship Type="http://schemas.openxmlformats.org/officeDocument/2006/relationships/numbering" Target="/word/numbering.xml" Id="Rc9d1f6447e114d70" /><Relationship Type="http://schemas.openxmlformats.org/officeDocument/2006/relationships/settings" Target="/word/settings.xml" Id="Rbac44b524d9b4d1b" /><Relationship Type="http://schemas.openxmlformats.org/officeDocument/2006/relationships/image" Target="/word/media/83847861-5c35-4792-95fb-4eca8ba7863f.png" Id="R678728982a634d7f" /></Relationships>
</file>