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75b1624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8cf58f6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7df250f544264" /><Relationship Type="http://schemas.openxmlformats.org/officeDocument/2006/relationships/numbering" Target="/word/numbering.xml" Id="Rabee936181654f78" /><Relationship Type="http://schemas.openxmlformats.org/officeDocument/2006/relationships/settings" Target="/word/settings.xml" Id="Rf861016c9c384a0c" /><Relationship Type="http://schemas.openxmlformats.org/officeDocument/2006/relationships/image" Target="/word/media/bfaa04bd-dc04-4430-857c-c4d91ead48d0.png" Id="R484e8cf58f6745d2" /></Relationships>
</file>