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22858dbfd743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bf316f467e45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Stewarts Glen,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0834c1c51846e6" /><Relationship Type="http://schemas.openxmlformats.org/officeDocument/2006/relationships/numbering" Target="/word/numbering.xml" Id="R2a98828975b54af6" /><Relationship Type="http://schemas.openxmlformats.org/officeDocument/2006/relationships/settings" Target="/word/settings.xml" Id="R2473aff3f3464e66" /><Relationship Type="http://schemas.openxmlformats.org/officeDocument/2006/relationships/image" Target="/word/media/96018bd7-c0d3-4409-837f-0e5a097a56af.png" Id="R5cbf316f467e4552" /></Relationships>
</file>