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bdefc3ff9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8278b1720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Stillwater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3dc0d5d34e8e" /><Relationship Type="http://schemas.openxmlformats.org/officeDocument/2006/relationships/numbering" Target="/word/numbering.xml" Id="R3dc772b3af70498f" /><Relationship Type="http://schemas.openxmlformats.org/officeDocument/2006/relationships/settings" Target="/word/settings.xml" Id="Ra9c9e88f40694e89" /><Relationship Type="http://schemas.openxmlformats.org/officeDocument/2006/relationships/image" Target="/word/media/b1e0b580-dd6f-4481-ac87-621bcef1255f.png" Id="R5e38278b17204098" /></Relationships>
</file>