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f020a1944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ec7636931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Straitsview,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8aed2d62244d6" /><Relationship Type="http://schemas.openxmlformats.org/officeDocument/2006/relationships/numbering" Target="/word/numbering.xml" Id="R827c172c039049c4" /><Relationship Type="http://schemas.openxmlformats.org/officeDocument/2006/relationships/settings" Target="/word/settings.xml" Id="Rb71df17ff7234bab" /><Relationship Type="http://schemas.openxmlformats.org/officeDocument/2006/relationships/image" Target="/word/media/60c9e57d-5033-489f-8f96-8cbd33920a72.png" Id="R290ec7636931419e" /></Relationships>
</file>