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3c5d10421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c220c1fc8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Strongville,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05d13cbf44cb7" /><Relationship Type="http://schemas.openxmlformats.org/officeDocument/2006/relationships/numbering" Target="/word/numbering.xml" Id="R8157ae4d3962430b" /><Relationship Type="http://schemas.openxmlformats.org/officeDocument/2006/relationships/settings" Target="/word/settings.xml" Id="Rc92065cd09494e25" /><Relationship Type="http://schemas.openxmlformats.org/officeDocument/2006/relationships/image" Target="/word/media/fce2f4c3-9ce0-4ef0-bc77-3f4ffeed96f5.png" Id="Rb7fc220c1fc84d3f" /></Relationships>
</file>