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3ac364a14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9b4199a7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Sturgeon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29a602804c73" /><Relationship Type="http://schemas.openxmlformats.org/officeDocument/2006/relationships/numbering" Target="/word/numbering.xml" Id="Rb893200ef35045f5" /><Relationship Type="http://schemas.openxmlformats.org/officeDocument/2006/relationships/settings" Target="/word/settings.xml" Id="R2d382ae1c92249da" /><Relationship Type="http://schemas.openxmlformats.org/officeDocument/2006/relationships/image" Target="/word/media/81986c67-3e21-4433-980b-2bbef8b79b93.png" Id="Rd6b9b4199a7b45f3" /></Relationships>
</file>