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267ca410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46be64faa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Sugarcane,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98ce5d7ff4b93" /><Relationship Type="http://schemas.openxmlformats.org/officeDocument/2006/relationships/numbering" Target="/word/numbering.xml" Id="Rc923fe89c4954f8c" /><Relationship Type="http://schemas.openxmlformats.org/officeDocument/2006/relationships/settings" Target="/word/settings.xml" Id="Rf503113421ac4baf" /><Relationship Type="http://schemas.openxmlformats.org/officeDocument/2006/relationships/image" Target="/word/media/1db74d2e-ca93-4bb4-aa03-f43708445c28.png" Id="Rb1a46be64faa4160" /></Relationships>
</file>