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2804be33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e3abeb62e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Summerville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1c5c189614f3f" /><Relationship Type="http://schemas.openxmlformats.org/officeDocument/2006/relationships/numbering" Target="/word/numbering.xml" Id="R65193c4ac1b24947" /><Relationship Type="http://schemas.openxmlformats.org/officeDocument/2006/relationships/settings" Target="/word/settings.xml" Id="Rbc0a98cc80804dd4" /><Relationship Type="http://schemas.openxmlformats.org/officeDocument/2006/relationships/image" Target="/word/media/7e90a026-5e83-46a2-bbd1-7657760dc24a.png" Id="R303e3abeb62e4f47" /></Relationships>
</file>