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6f3089d8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0e5ccdc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Sunnidale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9913e8d544cc6" /><Relationship Type="http://schemas.openxmlformats.org/officeDocument/2006/relationships/numbering" Target="/word/numbering.xml" Id="R2e73e31bcf7546f1" /><Relationship Type="http://schemas.openxmlformats.org/officeDocument/2006/relationships/settings" Target="/word/settings.xml" Id="R602fdf06c0554579" /><Relationship Type="http://schemas.openxmlformats.org/officeDocument/2006/relationships/image" Target="/word/media/2650303d-763a-44c5-bf16-0ca979d50d1e.png" Id="R165a0e5ccdc04801" /></Relationships>
</file>