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1ce704f68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c0040a935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Surettes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28f4a83f14299" /><Relationship Type="http://schemas.openxmlformats.org/officeDocument/2006/relationships/numbering" Target="/word/numbering.xml" Id="R5b8d6fffeb6c4c73" /><Relationship Type="http://schemas.openxmlformats.org/officeDocument/2006/relationships/settings" Target="/word/settings.xml" Id="Rcd371964f41d446e" /><Relationship Type="http://schemas.openxmlformats.org/officeDocument/2006/relationships/image" Target="/word/media/6778ceba-b469-483f-8b1a-40d303936804.png" Id="R1cbc0040a935442b" /></Relationships>
</file>