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af98dde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b69b04f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b3f16ae804d20" /><Relationship Type="http://schemas.openxmlformats.org/officeDocument/2006/relationships/numbering" Target="/word/numbering.xml" Id="Rdfdf1f394f894a13" /><Relationship Type="http://schemas.openxmlformats.org/officeDocument/2006/relationships/settings" Target="/word/settings.xml" Id="R85295d74c7a24ad8" /><Relationship Type="http://schemas.openxmlformats.org/officeDocument/2006/relationships/image" Target="/word/media/95cd3d53-21c5-40c9-8711-f21d7c7e49d4.png" Id="R42cab69b04f64c56" /></Relationships>
</file>