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24f8228d3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49b4448c9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Sylvan Glen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3f29d35054a73" /><Relationship Type="http://schemas.openxmlformats.org/officeDocument/2006/relationships/numbering" Target="/word/numbering.xml" Id="R51d9e2cd6f724a12" /><Relationship Type="http://schemas.openxmlformats.org/officeDocument/2006/relationships/settings" Target="/word/settings.xml" Id="R5c99adc3d0cd49b3" /><Relationship Type="http://schemas.openxmlformats.org/officeDocument/2006/relationships/image" Target="/word/media/4ae0e68f-4938-4063-af96-29c99d6b6f83.png" Id="Rc8e49b4448c94369" /></Relationships>
</file>