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4b0dbd33c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c44147e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Tachie,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f34655fbe451d" /><Relationship Type="http://schemas.openxmlformats.org/officeDocument/2006/relationships/numbering" Target="/word/numbering.xml" Id="R4e372abd3c2a4060" /><Relationship Type="http://schemas.openxmlformats.org/officeDocument/2006/relationships/settings" Target="/word/settings.xml" Id="R48139e5338aa4973" /><Relationship Type="http://schemas.openxmlformats.org/officeDocument/2006/relationships/image" Target="/word/media/b1e83328-1dc7-4b7f-8b95-8ee8b3af370b.png" Id="Red61c44147e04eb9" /></Relationships>
</file>