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ee589b90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e1f433cc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Tarrys,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e337fe4a04245" /><Relationship Type="http://schemas.openxmlformats.org/officeDocument/2006/relationships/numbering" Target="/word/numbering.xml" Id="Rf90ba5d4fd21426d" /><Relationship Type="http://schemas.openxmlformats.org/officeDocument/2006/relationships/settings" Target="/word/settings.xml" Id="Rbc0fb0472a8b430e" /><Relationship Type="http://schemas.openxmlformats.org/officeDocument/2006/relationships/image" Target="/word/media/3f68483f-0271-4429-b10b-75e67fc429bb.png" Id="R7324e1f433cc4c7f" /></Relationships>
</file>