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74b286af6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c33eab31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ee24a89c44aee" /><Relationship Type="http://schemas.openxmlformats.org/officeDocument/2006/relationships/numbering" Target="/word/numbering.xml" Id="R4eedfaaae5054804" /><Relationship Type="http://schemas.openxmlformats.org/officeDocument/2006/relationships/settings" Target="/word/settings.xml" Id="R96816153b4e944bc" /><Relationship Type="http://schemas.openxmlformats.org/officeDocument/2006/relationships/image" Target="/word/media/f40c5316-6bdf-4b16-b235-95a138c91368.png" Id="Rf15cc33eab31484c" /></Relationships>
</file>