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996d11b1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42a43a29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580bd3494826" /><Relationship Type="http://schemas.openxmlformats.org/officeDocument/2006/relationships/numbering" Target="/word/numbering.xml" Id="R4582351d2e3947d6" /><Relationship Type="http://schemas.openxmlformats.org/officeDocument/2006/relationships/settings" Target="/word/settings.xml" Id="R52e8b6d55d054a08" /><Relationship Type="http://schemas.openxmlformats.org/officeDocument/2006/relationships/image" Target="/word/media/15a1c996-92ed-40a1-ac02-f0f4705aed69.png" Id="Rb57d42a43a294070" /></Relationships>
</file>