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c8af40a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a17b3d9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605bd6d64f8f" /><Relationship Type="http://schemas.openxmlformats.org/officeDocument/2006/relationships/numbering" Target="/word/numbering.xml" Id="R6bf5677daf9e4784" /><Relationship Type="http://schemas.openxmlformats.org/officeDocument/2006/relationships/settings" Target="/word/settings.xml" Id="R78eedf2489be4c49" /><Relationship Type="http://schemas.openxmlformats.org/officeDocument/2006/relationships/image" Target="/word/media/72eae87c-917f-41a2-8d4a-d7ec3a068e19.png" Id="Ra3b7a17b3d934ec4" /></Relationships>
</file>