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3b79a55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b6b05d6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Tennessee,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3dfa4d9944aeb" /><Relationship Type="http://schemas.openxmlformats.org/officeDocument/2006/relationships/numbering" Target="/word/numbering.xml" Id="R673f4f912e024740" /><Relationship Type="http://schemas.openxmlformats.org/officeDocument/2006/relationships/settings" Target="/word/settings.xml" Id="R4390201eb3ad4171" /><Relationship Type="http://schemas.openxmlformats.org/officeDocument/2006/relationships/image" Target="/word/media/daac9224-0fbe-439c-9b3f-3b568e0c3fc2.png" Id="Ref6db6b05d6f4542" /></Relationships>
</file>