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54ef78d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0b863c3e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Teslin,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fb734fdc4fdc" /><Relationship Type="http://schemas.openxmlformats.org/officeDocument/2006/relationships/numbering" Target="/word/numbering.xml" Id="R7057d3a2abac4273" /><Relationship Type="http://schemas.openxmlformats.org/officeDocument/2006/relationships/settings" Target="/word/settings.xml" Id="R0b9a84522c40439d" /><Relationship Type="http://schemas.openxmlformats.org/officeDocument/2006/relationships/image" Target="/word/media/c4bd3b0f-0d89-47a3-88f3-d3af0c39c464.png" Id="R73b0b863c3eb4848" /></Relationships>
</file>