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938f822d5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ce86069b6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Meadows,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1e8f94e90469c" /><Relationship Type="http://schemas.openxmlformats.org/officeDocument/2006/relationships/numbering" Target="/word/numbering.xml" Id="R360805da421a4376" /><Relationship Type="http://schemas.openxmlformats.org/officeDocument/2006/relationships/settings" Target="/word/settings.xml" Id="R4583faa5987d42c7" /><Relationship Type="http://schemas.openxmlformats.org/officeDocument/2006/relationships/image" Target="/word/media/52d1f7b0-5a33-4172-9422-ae2a55a485b0.png" Id="R55ece86069b64997" /></Relationships>
</file>