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5a4caa67f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2489605c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Thunder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d803f21a749d6" /><Relationship Type="http://schemas.openxmlformats.org/officeDocument/2006/relationships/numbering" Target="/word/numbering.xml" Id="R4ffb0513a2f043f7" /><Relationship Type="http://schemas.openxmlformats.org/officeDocument/2006/relationships/settings" Target="/word/settings.xml" Id="R5bb64726037a4d4d" /><Relationship Type="http://schemas.openxmlformats.org/officeDocument/2006/relationships/image" Target="/word/media/23494312-2cd5-410c-bdc5-67f9f061d2b0.png" Id="R8772489605c048af" /></Relationships>
</file>