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ad5acf266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e19074adc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Tickles,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c0e800a724dda" /><Relationship Type="http://schemas.openxmlformats.org/officeDocument/2006/relationships/numbering" Target="/word/numbering.xml" Id="R33164f2e07bf41cb" /><Relationship Type="http://schemas.openxmlformats.org/officeDocument/2006/relationships/settings" Target="/word/settings.xml" Id="R6541ba88d8bd48da" /><Relationship Type="http://schemas.openxmlformats.org/officeDocument/2006/relationships/image" Target="/word/media/863727dd-308b-4d4a-afb4-5bb63acb7c95.png" Id="R51ce19074adc4f8a" /></Relationships>
</file>