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d5ce7d78d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40023d1c1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Timberlea Trail,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f3ded253b462a" /><Relationship Type="http://schemas.openxmlformats.org/officeDocument/2006/relationships/numbering" Target="/word/numbering.xml" Id="R24a32e0696f74d5d" /><Relationship Type="http://schemas.openxmlformats.org/officeDocument/2006/relationships/settings" Target="/word/settings.xml" Id="R42ed7b31b8cd47a9" /><Relationship Type="http://schemas.openxmlformats.org/officeDocument/2006/relationships/image" Target="/word/media/def03e5d-f896-4d1a-a161-f489edbc806d.png" Id="R9b540023d1c1418a" /></Relationships>
</file>