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dac971c8e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fb1e8cbb4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Tomifobia,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c9fe411694a36" /><Relationship Type="http://schemas.openxmlformats.org/officeDocument/2006/relationships/numbering" Target="/word/numbering.xml" Id="R9c81d0d288ae4ac8" /><Relationship Type="http://schemas.openxmlformats.org/officeDocument/2006/relationships/settings" Target="/word/settings.xml" Id="R01c5ebb3791644ff" /><Relationship Type="http://schemas.openxmlformats.org/officeDocument/2006/relationships/image" Target="/word/media/a60d888d-31d6-4833-a5aa-38e561b17fa1.png" Id="R204fb1e8cbb445e5" /></Relationships>
</file>