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a976fde82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b762492e9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Tour-des-Lacs-George,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29bc500ed44af" /><Relationship Type="http://schemas.openxmlformats.org/officeDocument/2006/relationships/numbering" Target="/word/numbering.xml" Id="R6e5bbe8a32824d2e" /><Relationship Type="http://schemas.openxmlformats.org/officeDocument/2006/relationships/settings" Target="/word/settings.xml" Id="R774e6917df204597" /><Relationship Type="http://schemas.openxmlformats.org/officeDocument/2006/relationships/image" Target="/word/media/4d4dd0fb-80bf-4659-8076-9181e9a004cb.png" Id="R3b6b762492e94368" /></Relationships>
</file>