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6321895a6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f8e83f1c8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Tour-du-Cinquante-Milles,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5a22bb6447c2" /><Relationship Type="http://schemas.openxmlformats.org/officeDocument/2006/relationships/numbering" Target="/word/numbering.xml" Id="R2b38d00fd8be465e" /><Relationship Type="http://schemas.openxmlformats.org/officeDocument/2006/relationships/settings" Target="/word/settings.xml" Id="R6fc74036c7dd4cca" /><Relationship Type="http://schemas.openxmlformats.org/officeDocument/2006/relationships/image" Target="/word/media/836daa72-f531-4b91-ab25-a7f1a847b140.png" Id="Rb2cf8e83f1c84a46" /></Relationships>
</file>